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768B8" w14:textId="22BDC158" w:rsidR="00E53650" w:rsidRDefault="00E53650" w:rsidP="00E53650">
      <w:pPr>
        <w:pStyle w:val="Title"/>
        <w:rPr>
          <w:color w:val="0070C0"/>
        </w:rPr>
      </w:pPr>
      <w:r w:rsidRPr="00E53650">
        <w:rPr>
          <w:color w:val="0070C0"/>
        </w:rPr>
        <w:t xml:space="preserve">Let’s </w:t>
      </w:r>
      <w:r w:rsidRPr="00A71B22">
        <w:rPr>
          <w:color w:val="2E74B5" w:themeColor="accent5" w:themeShade="BF"/>
        </w:rPr>
        <w:t>recycle more!</w:t>
      </w:r>
    </w:p>
    <w:p w14:paraId="022AE42B" w14:textId="77777777" w:rsidR="00074365" w:rsidRPr="00074365" w:rsidRDefault="00074365" w:rsidP="00074365">
      <w:pPr>
        <w:rPr>
          <w:rFonts w:ascii="Berlin Sans FB Demi" w:hAnsi="Berlin Sans FB Demi"/>
          <w:sz w:val="28"/>
        </w:rPr>
      </w:pPr>
      <w:r w:rsidRPr="00074365">
        <w:rPr>
          <w:rFonts w:ascii="Berlin Sans FB Demi" w:hAnsi="Berlin Sans FB Demi"/>
          <w:sz w:val="28"/>
        </w:rPr>
        <w:t>One ton of recycled paper can save:</w:t>
      </w:r>
    </w:p>
    <w:p w14:paraId="427FEE3B" w14:textId="77777777" w:rsidR="00074365" w:rsidRPr="00074365" w:rsidRDefault="00074365" w:rsidP="00074365">
      <w:pPr>
        <w:pStyle w:val="ListParagraph"/>
        <w:numPr>
          <w:ilvl w:val="0"/>
          <w:numId w:val="1"/>
        </w:numPr>
        <w:rPr>
          <w:sz w:val="24"/>
        </w:rPr>
      </w:pPr>
      <w:r w:rsidRPr="00074365">
        <w:rPr>
          <w:sz w:val="24"/>
        </w:rPr>
        <w:t>17 trees</w:t>
      </w:r>
    </w:p>
    <w:p w14:paraId="40E33882" w14:textId="77777777" w:rsidR="00074365" w:rsidRPr="00074365" w:rsidRDefault="00074365" w:rsidP="00074365">
      <w:pPr>
        <w:pStyle w:val="ListParagraph"/>
        <w:numPr>
          <w:ilvl w:val="0"/>
          <w:numId w:val="1"/>
        </w:numPr>
        <w:rPr>
          <w:sz w:val="24"/>
        </w:rPr>
      </w:pPr>
      <w:r w:rsidRPr="00074365">
        <w:rPr>
          <w:sz w:val="24"/>
        </w:rPr>
        <w:t>380 gallons of oil</w:t>
      </w:r>
    </w:p>
    <w:p w14:paraId="67FBB35C" w14:textId="77777777" w:rsidR="00074365" w:rsidRPr="00074365" w:rsidRDefault="00074365" w:rsidP="00074365">
      <w:pPr>
        <w:pStyle w:val="ListParagraph"/>
        <w:numPr>
          <w:ilvl w:val="0"/>
          <w:numId w:val="1"/>
        </w:numPr>
        <w:rPr>
          <w:sz w:val="24"/>
        </w:rPr>
      </w:pPr>
      <w:r w:rsidRPr="00074365">
        <w:rPr>
          <w:sz w:val="24"/>
        </w:rPr>
        <w:t>Three cubic yards of landfill space</w:t>
      </w:r>
    </w:p>
    <w:p w14:paraId="3E1CABFC" w14:textId="77777777" w:rsidR="00074365" w:rsidRPr="00074365" w:rsidRDefault="00074365" w:rsidP="00074365">
      <w:pPr>
        <w:pStyle w:val="ListParagraph"/>
        <w:numPr>
          <w:ilvl w:val="0"/>
          <w:numId w:val="1"/>
        </w:numPr>
        <w:rPr>
          <w:sz w:val="24"/>
        </w:rPr>
      </w:pPr>
      <w:r w:rsidRPr="00074365">
        <w:rPr>
          <w:sz w:val="24"/>
        </w:rPr>
        <w:t>4,000 kilowatts of energy</w:t>
      </w:r>
    </w:p>
    <w:p w14:paraId="6CFEBB09" w14:textId="77777777" w:rsidR="00074365" w:rsidRPr="00074365" w:rsidRDefault="00074365" w:rsidP="00074365">
      <w:pPr>
        <w:pStyle w:val="ListParagraph"/>
        <w:numPr>
          <w:ilvl w:val="0"/>
          <w:numId w:val="1"/>
        </w:numPr>
        <w:rPr>
          <w:sz w:val="24"/>
        </w:rPr>
      </w:pPr>
      <w:r w:rsidRPr="00074365">
        <w:rPr>
          <w:sz w:val="24"/>
        </w:rPr>
        <w:t>7,000 gallons of water!</w:t>
      </w:r>
    </w:p>
    <w:p w14:paraId="64AF0098" w14:textId="77777777" w:rsidR="00074365" w:rsidRPr="00074365" w:rsidRDefault="00074365" w:rsidP="00074365">
      <w:pPr>
        <w:rPr>
          <w:lang w:eastAsia="ja-JP"/>
        </w:rPr>
      </w:pPr>
    </w:p>
    <w:p w14:paraId="13C87F42" w14:textId="77777777" w:rsidR="00074365" w:rsidRDefault="00E53650" w:rsidP="00074365">
      <w:pPr>
        <w:rPr>
          <w:noProof/>
        </w:rPr>
      </w:pPr>
      <w:r>
        <w:rPr>
          <w:noProof/>
        </w:rPr>
        <w:drawing>
          <wp:inline distT="0" distB="0" distL="0" distR="0" wp14:anchorId="12EB8CFB" wp14:editId="553DF989">
            <wp:extent cx="2981325" cy="275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9594" cy="27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E90C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27E1AACC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2C22199B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4B8BB20C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5CC78A56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67779E1B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641F4B36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3D08A0CB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0DC5D6C6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4E695F62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463F2923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01DBAE59" w14:textId="77777777" w:rsidR="00074365" w:rsidRDefault="00074365" w:rsidP="00074365">
      <w:pPr>
        <w:rPr>
          <w:rFonts w:ascii="PTSerif-Italic" w:hAnsi="PTSerif-Italic" w:cs="PTSerif-Italic"/>
          <w:i/>
          <w:iCs/>
        </w:rPr>
      </w:pPr>
    </w:p>
    <w:p w14:paraId="5340B2FF" w14:textId="227D34F1" w:rsidR="00E53650" w:rsidRPr="00A71B22" w:rsidRDefault="00E53650" w:rsidP="00074365">
      <w:pPr>
        <w:rPr>
          <w:sz w:val="36"/>
        </w:rPr>
      </w:pPr>
      <w:r w:rsidRPr="00A71B22">
        <w:rPr>
          <w:b/>
          <w:i/>
          <w:color w:val="C00000"/>
          <w:sz w:val="44"/>
        </w:rPr>
        <w:t>53%</w:t>
      </w:r>
      <w:r w:rsidRPr="00A71B22">
        <w:rPr>
          <w:sz w:val="36"/>
        </w:rPr>
        <w:t xml:space="preserve"> of the homes in this</w:t>
      </w:r>
      <w:r w:rsidR="00074365" w:rsidRPr="00A71B22">
        <w:rPr>
          <w:sz w:val="36"/>
        </w:rPr>
        <w:t xml:space="preserve"> </w:t>
      </w:r>
      <w:r w:rsidRPr="00A71B22">
        <w:rPr>
          <w:sz w:val="36"/>
        </w:rPr>
        <w:t xml:space="preserve">neighborhood participated in the recycling program compared to </w:t>
      </w:r>
      <w:r w:rsidRPr="00A71B22">
        <w:rPr>
          <w:b/>
          <w:i/>
          <w:color w:val="C00000"/>
          <w:sz w:val="44"/>
        </w:rPr>
        <w:t>61%</w:t>
      </w:r>
      <w:r w:rsidRPr="00A71B22">
        <w:rPr>
          <w:sz w:val="36"/>
        </w:rPr>
        <w:t xml:space="preserve"> </w:t>
      </w:r>
      <w:r w:rsidR="00074365" w:rsidRPr="00A71B22">
        <w:rPr>
          <w:sz w:val="36"/>
        </w:rPr>
        <w:t xml:space="preserve">on average </w:t>
      </w:r>
      <w:r w:rsidRPr="00A71B22">
        <w:rPr>
          <w:sz w:val="36"/>
        </w:rPr>
        <w:t xml:space="preserve">in </w:t>
      </w:r>
      <w:r w:rsidR="00074365" w:rsidRPr="00A71B22">
        <w:rPr>
          <w:sz w:val="36"/>
        </w:rPr>
        <w:t>M</w:t>
      </w:r>
      <w:r w:rsidRPr="00A71B22">
        <w:rPr>
          <w:sz w:val="36"/>
        </w:rPr>
        <w:t xml:space="preserve">ontgomery </w:t>
      </w:r>
      <w:bookmarkStart w:id="0" w:name="_GoBack"/>
      <w:bookmarkEnd w:id="0"/>
      <w:r w:rsidRPr="00A71B22">
        <w:rPr>
          <w:sz w:val="36"/>
        </w:rPr>
        <w:t xml:space="preserve">county. Our goal is to recycle </w:t>
      </w:r>
      <w:r w:rsidRPr="00A71B22">
        <w:rPr>
          <w:b/>
          <w:i/>
          <w:color w:val="C00000"/>
          <w:sz w:val="44"/>
        </w:rPr>
        <w:t>70%</w:t>
      </w:r>
      <w:r w:rsidRPr="00A71B22">
        <w:rPr>
          <w:sz w:val="36"/>
        </w:rPr>
        <w:t xml:space="preserve"> of our waste stream by the end of 2020.</w:t>
      </w:r>
    </w:p>
    <w:p w14:paraId="1270A08D" w14:textId="74BA99F0" w:rsidR="00E53650" w:rsidRPr="00A71B22" w:rsidRDefault="00E53650" w:rsidP="00074365">
      <w:pPr>
        <w:rPr>
          <w:b/>
          <w:sz w:val="36"/>
        </w:rPr>
      </w:pPr>
      <w:r w:rsidRPr="00A71B22">
        <w:rPr>
          <w:b/>
          <w:color w:val="2E74B5" w:themeColor="accent5" w:themeShade="BF"/>
          <w:sz w:val="36"/>
        </w:rPr>
        <w:t xml:space="preserve">You can help </w:t>
      </w:r>
      <w:r w:rsidR="00A71B22" w:rsidRPr="00A71B22">
        <w:rPr>
          <w:b/>
          <w:color w:val="2E74B5" w:themeColor="accent5" w:themeShade="BF"/>
          <w:sz w:val="36"/>
        </w:rPr>
        <w:t xml:space="preserve">this neighborhood </w:t>
      </w:r>
      <w:r w:rsidRPr="00A71B22">
        <w:rPr>
          <w:b/>
          <w:color w:val="2E74B5" w:themeColor="accent5" w:themeShade="BF"/>
          <w:sz w:val="36"/>
        </w:rPr>
        <w:t>move up the rank by recycling more.</w:t>
      </w:r>
    </w:p>
    <w:p w14:paraId="7CF8A2E0" w14:textId="77777777" w:rsidR="00E53650" w:rsidRDefault="00E53650"/>
    <w:p w14:paraId="493DF5F2" w14:textId="58C17158" w:rsidR="00B94538" w:rsidRDefault="00B94538"/>
    <w:sectPr w:rsidR="00B94538" w:rsidSect="00074365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5F25EE" w14:textId="77777777" w:rsidR="00E84435" w:rsidRDefault="00E84435" w:rsidP="00E53650">
      <w:pPr>
        <w:spacing w:after="0" w:line="240" w:lineRule="auto"/>
      </w:pPr>
      <w:r>
        <w:separator/>
      </w:r>
    </w:p>
  </w:endnote>
  <w:endnote w:type="continuationSeparator" w:id="0">
    <w:p w14:paraId="6BF34A05" w14:textId="77777777" w:rsidR="00E84435" w:rsidRDefault="00E84435" w:rsidP="00E536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PTSerif-Italic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770091" w14:textId="77777777" w:rsidR="00E84435" w:rsidRDefault="00E84435" w:rsidP="00E53650">
      <w:pPr>
        <w:spacing w:after="0" w:line="240" w:lineRule="auto"/>
      </w:pPr>
      <w:r>
        <w:separator/>
      </w:r>
    </w:p>
  </w:footnote>
  <w:footnote w:type="continuationSeparator" w:id="0">
    <w:p w14:paraId="314D78B7" w14:textId="77777777" w:rsidR="00E84435" w:rsidRDefault="00E84435" w:rsidP="00E536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8D3BD5"/>
    <w:multiLevelType w:val="hybridMultilevel"/>
    <w:tmpl w:val="4EA21D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650"/>
    <w:rsid w:val="00074365"/>
    <w:rsid w:val="00A71B22"/>
    <w:rsid w:val="00B94538"/>
    <w:rsid w:val="00E53650"/>
    <w:rsid w:val="00E84435"/>
    <w:rsid w:val="00E9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169BC"/>
  <w15:chartTrackingRefBased/>
  <w15:docId w15:val="{F3B46A1D-A806-475C-A225-061AA0AEA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E53650"/>
    <w:pPr>
      <w:spacing w:after="720" w:line="204" w:lineRule="auto"/>
      <w:contextualSpacing/>
    </w:pPr>
    <w:rPr>
      <w:rFonts w:asciiTheme="majorHAnsi" w:eastAsiaTheme="majorEastAsia" w:hAnsiTheme="majorHAnsi" w:cstheme="majorBidi"/>
      <w:b/>
      <w:bCs/>
      <w:caps/>
      <w:color w:val="2F5496" w:themeColor="accent1" w:themeShade="BF"/>
      <w:spacing w:val="-10"/>
      <w:kern w:val="28"/>
      <w:sz w:val="104"/>
      <w:szCs w:val="20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E53650"/>
    <w:rPr>
      <w:rFonts w:asciiTheme="majorHAnsi" w:eastAsiaTheme="majorEastAsia" w:hAnsiTheme="majorHAnsi" w:cstheme="majorBidi"/>
      <w:b/>
      <w:bCs/>
      <w:caps/>
      <w:color w:val="2F5496" w:themeColor="accent1" w:themeShade="BF"/>
      <w:spacing w:val="-10"/>
      <w:kern w:val="28"/>
      <w:sz w:val="104"/>
      <w:szCs w:val="20"/>
      <w:lang w:eastAsia="ja-JP"/>
    </w:rPr>
  </w:style>
  <w:style w:type="paragraph" w:styleId="ListParagraph">
    <w:name w:val="List Paragraph"/>
    <w:basedOn w:val="Normal"/>
    <w:uiPriority w:val="34"/>
    <w:qFormat/>
    <w:rsid w:val="00E53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Cynthia Hu</dc:creator>
  <cp:keywords/>
  <dc:description/>
  <cp:lastModifiedBy>Cynthia Hu</cp:lastModifiedBy>
  <cp:revision>3</cp:revision>
  <dcterms:created xsi:type="dcterms:W3CDTF">2018-03-11T05:55:00Z</dcterms:created>
  <dcterms:modified xsi:type="dcterms:W3CDTF">2018-03-11T06:09:00Z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cyhu@microsoft.com</vt:lpwstr>
  </property>
  <property fmtid="{D5CDD505-2E9C-101B-9397-08002B2CF9AE}" pid="5" name="MSIP_Label_f42aa342-8706-4288-bd11-ebb85995028c_SetDate">
    <vt:lpwstr>2018-03-11T05:59:50.6800395Z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